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0029" w14:textId="043A7104" w:rsidR="00820E8A" w:rsidRPr="00820E8A" w:rsidRDefault="00820E8A" w:rsidP="00820E8A">
      <w:pPr>
        <w:pStyle w:val="Titel"/>
        <w:jc w:val="center"/>
        <w:rPr>
          <w:sz w:val="18"/>
          <w:szCs w:val="18"/>
        </w:rPr>
      </w:pPr>
      <w:r w:rsidRPr="00820E8A">
        <w:rPr>
          <w:b/>
          <w:bCs/>
        </w:rPr>
        <w:t>Pladetektonik – tre typer af pladerande</w:t>
      </w:r>
      <w:r>
        <w:br/>
      </w:r>
      <w:r w:rsidRPr="00820E8A">
        <w:rPr>
          <w:sz w:val="48"/>
          <w:szCs w:val="48"/>
        </w:rPr>
        <w:t>Hvilke pladerande er henholdsvis konstruktive, destruktive og bevarende? Indskriv svar i tekstboksene.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16968527" w14:textId="66707FE5" w:rsidR="00820E8A" w:rsidRDefault="00A519D8">
      <w:r>
        <w:rPr>
          <w:noProof/>
        </w:rPr>
        <w:drawing>
          <wp:anchor distT="0" distB="0" distL="114300" distR="114300" simplePos="0" relativeHeight="251657728" behindDoc="0" locked="0" layoutInCell="1" allowOverlap="1" wp14:anchorId="474EFF00" wp14:editId="1798746F">
            <wp:simplePos x="0" y="0"/>
            <wp:positionH relativeFrom="column">
              <wp:posOffset>72390</wp:posOffset>
            </wp:positionH>
            <wp:positionV relativeFrom="paragraph">
              <wp:posOffset>537210</wp:posOffset>
            </wp:positionV>
            <wp:extent cx="8531860" cy="4346575"/>
            <wp:effectExtent l="0" t="0" r="0" b="0"/>
            <wp:wrapSquare wrapText="bothSides"/>
            <wp:docPr id="211841011" name="Billede 1" descr="Et billede, der indeholder tekst, kort, atlas, Verd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41011" name="Billede 1" descr="Et billede, der indeholder tekst, kort, atlas, Verde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E8A">
        <w:rPr>
          <w:noProof/>
        </w:rPr>
        <w:pict w14:anchorId="52774F48">
          <v:group id="_x0000_s1035" style="position:absolute;margin-left:435.45pt;margin-top:115.7pt;width:196.5pt;height:173.7pt;z-index:251666432;mso-position-horizontal-relative:text;mso-position-vertical-relative:text" coordorigin="10410,5701" coordsize="3930,34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515;top:5701;width:1620;height:384">
              <v:textbox style="mso-next-textbox:#_x0000_s1031">
                <w:txbxContent>
                  <w:p w14:paraId="5F1D331A" w14:textId="77777777" w:rsidR="00820E8A" w:rsidRDefault="00820E8A"/>
                </w:txbxContent>
              </v:textbox>
            </v:shape>
            <v:shape id="_x0000_s1032" type="#_x0000_t202" style="position:absolute;left:10410;top:8800;width:1725;height:375">
              <v:textbox style="mso-next-textbox:#_x0000_s1032">
                <w:txbxContent>
                  <w:p w14:paraId="625A91DD" w14:textId="77777777" w:rsidR="00820E8A" w:rsidRDefault="00820E8A"/>
                </w:txbxContent>
              </v:textbox>
            </v:shape>
            <v:shape id="_x0000_s1033" type="#_x0000_t202" style="position:absolute;left:12615;top:5920;width:1725;height:375">
              <v:textbox style="mso-next-textbox:#_x0000_s1033">
                <w:txbxContent>
                  <w:p w14:paraId="3E2587BC" w14:textId="4B40D692" w:rsidR="00820E8A" w:rsidRDefault="00820E8A" w:rsidP="00820E8A"/>
                </w:txbxContent>
              </v:textbox>
            </v:shape>
          </v:group>
        </w:pict>
      </w:r>
      <w:r w:rsidR="00820E8A">
        <w:rPr>
          <w:noProof/>
        </w:rPr>
        <w:pict w14:anchorId="0A1BA0C1">
          <v:group id="_x0000_s1034" style="position:absolute;margin-left:19.95pt;margin-top:156.65pt;width:267pt;height:145.05pt;z-index:251662336;mso-position-horizontal-relative:text;mso-position-vertical-relative:text" coordorigin="2100,6520" coordsize="5340,2901">
            <v:shape id="_x0000_s1026" type="#_x0000_t202" style="position:absolute;left:3075;top:6520;width:1710;height:435">
              <v:textbox style="mso-next-textbox:#_x0000_s1026">
                <w:txbxContent>
                  <w:p w14:paraId="22F1B0F4" w14:textId="77777777" w:rsidR="00820E8A" w:rsidRDefault="00820E8A"/>
                </w:txbxContent>
              </v:textbox>
            </v:shape>
            <v:shape id="_x0000_s1027" type="#_x0000_t202" style="position:absolute;left:5670;top:6685;width:1770;height:435">
              <v:textbox style="mso-next-textbox:#_x0000_s1027">
                <w:txbxContent>
                  <w:p w14:paraId="245C35CC" w14:textId="77777777" w:rsidR="00820E8A" w:rsidRDefault="00820E8A"/>
                </w:txbxContent>
              </v:textbox>
            </v:shape>
            <v:shape id="_x0000_s1029" type="#_x0000_t202" style="position:absolute;left:4665;top:8875;width:1380;height:375">
              <v:textbox style="mso-next-textbox:#_x0000_s1029">
                <w:txbxContent>
                  <w:p w14:paraId="446503D9" w14:textId="77777777" w:rsidR="00820E8A" w:rsidRDefault="00820E8A"/>
                </w:txbxContent>
              </v:textbox>
            </v:shape>
            <v:shape id="_x0000_s1030" type="#_x0000_t202" style="position:absolute;left:2100;top:9022;width:1845;height:399">
              <v:textbox style="mso-next-textbox:#_x0000_s1030">
                <w:txbxContent>
                  <w:p w14:paraId="35A8D802" w14:textId="77777777" w:rsidR="00820E8A" w:rsidRDefault="00820E8A" w:rsidP="00820E8A"/>
                </w:txbxContent>
              </v:textbox>
            </v:shape>
          </v:group>
        </w:pict>
      </w:r>
    </w:p>
    <w:sectPr w:rsidR="00820E8A" w:rsidSect="00DE2984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4685" w14:textId="77777777" w:rsidR="00DE2984" w:rsidRDefault="00DE2984" w:rsidP="00A519D8">
      <w:pPr>
        <w:spacing w:after="0" w:line="240" w:lineRule="auto"/>
      </w:pPr>
      <w:r>
        <w:separator/>
      </w:r>
    </w:p>
  </w:endnote>
  <w:endnote w:type="continuationSeparator" w:id="0">
    <w:p w14:paraId="24EC513C" w14:textId="77777777" w:rsidR="00DE2984" w:rsidRDefault="00DE2984" w:rsidP="00A5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B699" w14:textId="53FCD94D" w:rsidR="00A519D8" w:rsidRDefault="00A519D8">
    <w:pPr>
      <w:pStyle w:val="Sidefod"/>
    </w:pPr>
    <w:r>
      <w:t xml:space="preserve">Geologi </w:t>
    </w:r>
    <w:r>
      <w:tab/>
    </w:r>
    <w:r>
      <w:ptab w:relativeTo="margin" w:alignment="center" w:leader="none"/>
    </w:r>
    <w:r>
      <w:t>www.geografi-noter.dk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7A17" w14:textId="77777777" w:rsidR="00DE2984" w:rsidRDefault="00DE2984" w:rsidP="00A519D8">
      <w:pPr>
        <w:spacing w:after="0" w:line="240" w:lineRule="auto"/>
      </w:pPr>
      <w:r>
        <w:separator/>
      </w:r>
    </w:p>
  </w:footnote>
  <w:footnote w:type="continuationSeparator" w:id="0">
    <w:p w14:paraId="584B4908" w14:textId="77777777" w:rsidR="00DE2984" w:rsidRDefault="00DE2984" w:rsidP="00A5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E8A"/>
    <w:rsid w:val="00120D52"/>
    <w:rsid w:val="00192896"/>
    <w:rsid w:val="004321CB"/>
    <w:rsid w:val="004333B1"/>
    <w:rsid w:val="00433BA2"/>
    <w:rsid w:val="004F3BDD"/>
    <w:rsid w:val="00513D73"/>
    <w:rsid w:val="005A3818"/>
    <w:rsid w:val="005D3E04"/>
    <w:rsid w:val="00677766"/>
    <w:rsid w:val="006C6CA0"/>
    <w:rsid w:val="00820E8A"/>
    <w:rsid w:val="00880BBE"/>
    <w:rsid w:val="008E6AB7"/>
    <w:rsid w:val="00975328"/>
    <w:rsid w:val="00A519D8"/>
    <w:rsid w:val="00AF67B1"/>
    <w:rsid w:val="00B66A08"/>
    <w:rsid w:val="00CC4CA5"/>
    <w:rsid w:val="00CC7D7C"/>
    <w:rsid w:val="00D22048"/>
    <w:rsid w:val="00DA70D6"/>
    <w:rsid w:val="00DE2984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73D4FA"/>
  <w15:chartTrackingRefBased/>
  <w15:docId w15:val="{9EF153EA-C92B-4993-ACEA-DD0B199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0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0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A51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9D8"/>
  </w:style>
  <w:style w:type="paragraph" w:styleId="Sidefod">
    <w:name w:val="footer"/>
    <w:basedOn w:val="Normal"/>
    <w:link w:val="SidefodTegn"/>
    <w:uiPriority w:val="99"/>
    <w:unhideWhenUsed/>
    <w:rsid w:val="00A51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2024-02-20T14:18:00Z</cp:lastPrinted>
  <dcterms:created xsi:type="dcterms:W3CDTF">2024-02-20T14:05:00Z</dcterms:created>
  <dcterms:modified xsi:type="dcterms:W3CDTF">2024-02-21T05:33:00Z</dcterms:modified>
</cp:coreProperties>
</file>