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2013" w14:textId="522B62C6" w:rsidR="005932AF" w:rsidRDefault="00FE01EF" w:rsidP="00FE01EF">
      <w:pPr>
        <w:pStyle w:val="Titel"/>
      </w:pPr>
      <w:r>
        <w:t xml:space="preserve">Opgave 6: Demografisk transition i Danmark </w:t>
      </w:r>
    </w:p>
    <w:p w14:paraId="5C9CBD5A" w14:textId="77777777" w:rsidR="00FE01EF" w:rsidRPr="00FE01EF" w:rsidRDefault="00FE01EF" w:rsidP="00FE01E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FE01EF">
        <w:rPr>
          <w:rFonts w:eastAsia="Times New Roman" w:cstheme="minorHAnsi"/>
          <w:color w:val="111111"/>
          <w:sz w:val="24"/>
          <w:szCs w:val="24"/>
          <w:shd w:val="clear" w:color="auto" w:fill="FFFFFF"/>
        </w:rPr>
        <w:t>Mens du læser teksten (s. 11-14), kan du prøve at besvare nedenstående spørgsmål:</w:t>
      </w:r>
    </w:p>
    <w:p w14:paraId="041919FD" w14:textId="77777777" w:rsidR="00FE01EF" w:rsidRPr="00FE01EF" w:rsidRDefault="00FE01EF" w:rsidP="00FE01EF">
      <w:pPr>
        <w:numPr>
          <w:ilvl w:val="0"/>
          <w:numId w:val="1"/>
        </w:numPr>
        <w:spacing w:before="240" w:after="240" w:line="240" w:lineRule="auto"/>
        <w:ind w:left="960"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FE01EF">
        <w:rPr>
          <w:rFonts w:eastAsia="Times New Roman" w:cstheme="minorHAnsi"/>
          <w:color w:val="111111"/>
          <w:sz w:val="24"/>
          <w:szCs w:val="24"/>
        </w:rPr>
        <w:t xml:space="preserve">Hvad er forklaringen på den høje fødselsrate </w:t>
      </w:r>
      <w:proofErr w:type="gramStart"/>
      <w:r w:rsidRPr="00FE01EF">
        <w:rPr>
          <w:rFonts w:eastAsia="Times New Roman" w:cstheme="minorHAnsi"/>
          <w:color w:val="111111"/>
          <w:sz w:val="24"/>
          <w:szCs w:val="24"/>
        </w:rPr>
        <w:t>( &gt;</w:t>
      </w:r>
      <w:proofErr w:type="gramEnd"/>
      <w:r w:rsidRPr="00FE01EF">
        <w:rPr>
          <w:rFonts w:eastAsia="Times New Roman" w:cstheme="minorHAnsi"/>
          <w:color w:val="111111"/>
          <w:sz w:val="24"/>
          <w:szCs w:val="24"/>
        </w:rPr>
        <w:t xml:space="preserve"> 30 promille) i 17-1800-tallet?</w:t>
      </w:r>
    </w:p>
    <w:p w14:paraId="5206AECA" w14:textId="77777777" w:rsidR="00FE01EF" w:rsidRPr="00FE01EF" w:rsidRDefault="00FE01EF" w:rsidP="00FE01EF">
      <w:pPr>
        <w:numPr>
          <w:ilvl w:val="0"/>
          <w:numId w:val="1"/>
        </w:numPr>
        <w:spacing w:before="240" w:after="240" w:line="240" w:lineRule="auto"/>
        <w:ind w:left="960"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FE01EF">
        <w:rPr>
          <w:rFonts w:eastAsia="Times New Roman" w:cstheme="minorHAnsi"/>
          <w:color w:val="111111"/>
          <w:sz w:val="24"/>
          <w:szCs w:val="24"/>
        </w:rPr>
        <w:t>Hvorfor er dødeligheden også meget høj i 1700-tallet?</w:t>
      </w:r>
    </w:p>
    <w:p w14:paraId="656C57D8" w14:textId="77777777" w:rsidR="00FE01EF" w:rsidRPr="00FE01EF" w:rsidRDefault="00FE01EF" w:rsidP="00FE01EF">
      <w:pPr>
        <w:numPr>
          <w:ilvl w:val="0"/>
          <w:numId w:val="1"/>
        </w:numPr>
        <w:spacing w:after="0" w:line="240" w:lineRule="auto"/>
        <w:ind w:left="960"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FE01EF">
        <w:rPr>
          <w:rFonts w:eastAsia="Times New Roman" w:cstheme="minorHAnsi"/>
          <w:color w:val="111111"/>
          <w:sz w:val="24"/>
          <w:szCs w:val="24"/>
        </w:rPr>
        <w:t>Hvornår begynder dødeligheden at falde?</w:t>
      </w:r>
    </w:p>
    <w:p w14:paraId="0872D8DB" w14:textId="77777777" w:rsidR="00FE01EF" w:rsidRPr="00FE01EF" w:rsidRDefault="00FE01EF" w:rsidP="00FE01EF">
      <w:pPr>
        <w:numPr>
          <w:ilvl w:val="0"/>
          <w:numId w:val="1"/>
        </w:numPr>
        <w:spacing w:before="240" w:after="240" w:line="240" w:lineRule="auto"/>
        <w:ind w:left="960"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FE01EF">
        <w:rPr>
          <w:rFonts w:eastAsia="Times New Roman" w:cstheme="minorHAnsi"/>
          <w:color w:val="111111"/>
          <w:sz w:val="24"/>
          <w:szCs w:val="24"/>
        </w:rPr>
        <w:t>Nu kan du også sige hvornår den 1. fase slutter og 2. fase begynder?</w:t>
      </w:r>
    </w:p>
    <w:p w14:paraId="38F605CD" w14:textId="77777777" w:rsidR="00FE01EF" w:rsidRPr="00FE01EF" w:rsidRDefault="00FE01EF" w:rsidP="00FE01EF">
      <w:pPr>
        <w:numPr>
          <w:ilvl w:val="0"/>
          <w:numId w:val="1"/>
        </w:numPr>
        <w:spacing w:before="240" w:after="240" w:line="240" w:lineRule="auto"/>
        <w:ind w:left="960"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FE01EF">
        <w:rPr>
          <w:rFonts w:eastAsia="Times New Roman" w:cstheme="minorHAnsi"/>
          <w:color w:val="111111"/>
          <w:sz w:val="24"/>
          <w:szCs w:val="24"/>
        </w:rPr>
        <w:t>Hvilke forklaringer giver teksten på faldet i dødeligheden?</w:t>
      </w:r>
    </w:p>
    <w:p w14:paraId="514964CF" w14:textId="77777777" w:rsidR="00FE01EF" w:rsidRPr="00FE01EF" w:rsidRDefault="00FE01EF" w:rsidP="00FE01EF">
      <w:pPr>
        <w:numPr>
          <w:ilvl w:val="0"/>
          <w:numId w:val="1"/>
        </w:numPr>
        <w:spacing w:before="240" w:after="240" w:line="240" w:lineRule="auto"/>
        <w:ind w:left="960"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FE01EF">
        <w:rPr>
          <w:rFonts w:eastAsia="Times New Roman" w:cstheme="minorHAnsi"/>
          <w:color w:val="111111"/>
          <w:sz w:val="24"/>
          <w:szCs w:val="24"/>
        </w:rPr>
        <w:t>Hvornår er befolkningstilvæksten størst og hvornår er den mindst?</w:t>
      </w:r>
    </w:p>
    <w:p w14:paraId="07AD4327" w14:textId="77777777" w:rsidR="00FE01EF" w:rsidRPr="00FE01EF" w:rsidRDefault="00FE01EF" w:rsidP="00FE01EF">
      <w:pPr>
        <w:numPr>
          <w:ilvl w:val="0"/>
          <w:numId w:val="1"/>
        </w:numPr>
        <w:spacing w:after="0" w:line="240" w:lineRule="auto"/>
        <w:ind w:left="960"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FE01EF">
        <w:rPr>
          <w:rFonts w:eastAsia="Times New Roman" w:cstheme="minorHAnsi"/>
          <w:color w:val="111111"/>
          <w:sz w:val="24"/>
          <w:szCs w:val="24"/>
        </w:rPr>
        <w:t>Hvornår sker der et markant fald i fødselsraten?</w:t>
      </w:r>
      <w:r w:rsidRPr="00FE01EF">
        <w:rPr>
          <w:rFonts w:eastAsia="Times New Roman" w:cstheme="minorHAnsi"/>
          <w:color w:val="111111"/>
          <w:sz w:val="24"/>
          <w:szCs w:val="24"/>
        </w:rPr>
        <w:br/>
        <w:t>Hvilke forklaringer giver teksten på dette fald?</w:t>
      </w:r>
    </w:p>
    <w:p w14:paraId="1CF5DC81" w14:textId="77777777" w:rsidR="00FE01EF" w:rsidRPr="00FE01EF" w:rsidRDefault="00FE01EF" w:rsidP="00FE01EF">
      <w:pPr>
        <w:numPr>
          <w:ilvl w:val="0"/>
          <w:numId w:val="1"/>
        </w:numPr>
        <w:spacing w:before="240" w:after="240" w:line="240" w:lineRule="auto"/>
        <w:ind w:left="960"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FE01EF">
        <w:rPr>
          <w:rFonts w:eastAsia="Times New Roman" w:cstheme="minorHAnsi"/>
          <w:color w:val="111111"/>
          <w:sz w:val="24"/>
          <w:szCs w:val="24"/>
        </w:rPr>
        <w:t>Forklar årsagen til 'babyboomet' i midten af 1940'erne?</w:t>
      </w:r>
    </w:p>
    <w:p w14:paraId="1F18F038" w14:textId="77777777" w:rsidR="00FE01EF" w:rsidRPr="00FE01EF" w:rsidRDefault="00FE01EF" w:rsidP="00FE01EF">
      <w:pPr>
        <w:spacing w:before="222" w:after="222" w:line="240" w:lineRule="auto"/>
        <w:ind w:left="960"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FE01EF">
        <w:rPr>
          <w:rFonts w:eastAsia="Times New Roman" w:cstheme="minorHAnsi"/>
          <w:color w:val="111111"/>
          <w:sz w:val="24"/>
          <w:szCs w:val="24"/>
        </w:rPr>
        <w:t>og igen i 1960'erne og 1990'</w:t>
      </w:r>
      <w:proofErr w:type="gramStart"/>
      <w:r w:rsidRPr="00FE01EF">
        <w:rPr>
          <w:rFonts w:eastAsia="Times New Roman" w:cstheme="minorHAnsi"/>
          <w:color w:val="111111"/>
          <w:sz w:val="24"/>
          <w:szCs w:val="24"/>
        </w:rPr>
        <w:t>erne ?</w:t>
      </w:r>
      <w:proofErr w:type="gramEnd"/>
    </w:p>
    <w:p w14:paraId="1AC46665" w14:textId="77777777" w:rsidR="00FE01EF" w:rsidRPr="00FE01EF" w:rsidRDefault="00FE01EF" w:rsidP="00FE01EF">
      <w:pPr>
        <w:numPr>
          <w:ilvl w:val="0"/>
          <w:numId w:val="1"/>
        </w:numPr>
        <w:spacing w:before="240" w:after="240" w:line="240" w:lineRule="auto"/>
        <w:ind w:left="960"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FE01EF">
        <w:rPr>
          <w:rFonts w:eastAsia="Times New Roman" w:cstheme="minorHAnsi"/>
          <w:color w:val="111111"/>
          <w:sz w:val="24"/>
          <w:szCs w:val="24"/>
        </w:rPr>
        <w:t>Trods de små 'babybooms- så fortsætter fødselsraten med at falde i efterkrigstiden - HVORFOR?</w:t>
      </w:r>
    </w:p>
    <w:p w14:paraId="7B98E031" w14:textId="3B567B50" w:rsidR="00FE01EF" w:rsidRPr="00FE01EF" w:rsidRDefault="00FE01EF" w:rsidP="00FE01EF">
      <w:pPr>
        <w:numPr>
          <w:ilvl w:val="0"/>
          <w:numId w:val="1"/>
        </w:numPr>
        <w:spacing w:before="240" w:after="240" w:line="240" w:lineRule="auto"/>
        <w:ind w:left="960"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FE01EF">
        <w:rPr>
          <w:rFonts w:eastAsia="Times New Roman" w:cstheme="minorHAnsi"/>
          <w:color w:val="111111"/>
          <w:sz w:val="24"/>
          <w:szCs w:val="24"/>
        </w:rPr>
        <w:t>Hvorfor begynder dødeligheden at stige i efterkrigstiden?</w:t>
      </w:r>
    </w:p>
    <w:p w14:paraId="32DDBE26" w14:textId="7FC570FE" w:rsidR="00FE01EF" w:rsidRPr="00FE01EF" w:rsidRDefault="00FE01EF" w:rsidP="00FE01EF">
      <w:pPr>
        <w:numPr>
          <w:ilvl w:val="0"/>
          <w:numId w:val="1"/>
        </w:numPr>
        <w:spacing w:before="240" w:after="240" w:line="240" w:lineRule="auto"/>
        <w:ind w:left="960"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9F2444" wp14:editId="7CC30335">
            <wp:simplePos x="0" y="0"/>
            <wp:positionH relativeFrom="column">
              <wp:posOffset>203835</wp:posOffset>
            </wp:positionH>
            <wp:positionV relativeFrom="paragraph">
              <wp:posOffset>407035</wp:posOffset>
            </wp:positionV>
            <wp:extent cx="5762625" cy="3498850"/>
            <wp:effectExtent l="19050" t="19050" r="28575" b="25400"/>
            <wp:wrapSquare wrapText="bothSides"/>
            <wp:docPr id="1" name="Billede 1" descr="demografisk transition i Da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ografisk transition i Dan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98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1EF">
        <w:rPr>
          <w:rFonts w:eastAsia="Times New Roman" w:cstheme="minorHAnsi"/>
          <w:color w:val="111111"/>
          <w:sz w:val="24"/>
          <w:szCs w:val="24"/>
        </w:rPr>
        <w:t xml:space="preserve">Kan den danske udvikling opdeles i transitionsmodellen 5 faser? </w:t>
      </w:r>
      <w:r>
        <w:rPr>
          <w:rFonts w:eastAsia="Times New Roman" w:cstheme="minorHAnsi"/>
          <w:color w:val="111111"/>
          <w:sz w:val="24"/>
          <w:szCs w:val="24"/>
        </w:rPr>
        <w:br/>
      </w:r>
      <w:r w:rsidRPr="00FE01EF">
        <w:rPr>
          <w:rFonts w:eastAsia="Times New Roman" w:cstheme="minorHAnsi"/>
          <w:color w:val="111111"/>
          <w:sz w:val="24"/>
          <w:szCs w:val="24"/>
        </w:rPr>
        <w:t>Marker de enkelte faser i figuren…</w:t>
      </w:r>
      <w:r>
        <w:rPr>
          <w:rFonts w:eastAsia="Times New Roman" w:cstheme="minorHAnsi"/>
          <w:color w:val="111111"/>
          <w:sz w:val="24"/>
          <w:szCs w:val="24"/>
        </w:rPr>
        <w:t xml:space="preserve"> bemærk: én af de 5 faser mangler!</w:t>
      </w:r>
    </w:p>
    <w:p w14:paraId="3BDB114E" w14:textId="5B58947B" w:rsidR="00FE01EF" w:rsidRDefault="00FE01EF"/>
    <w:sectPr w:rsidR="00FE01EF" w:rsidSect="00D17B68">
      <w:footerReference w:type="default" r:id="rId8"/>
      <w:pgSz w:w="11906" w:h="16838"/>
      <w:pgMar w:top="127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CA28" w14:textId="77777777" w:rsidR="004D4B20" w:rsidRDefault="004D4B20" w:rsidP="00D17B68">
      <w:pPr>
        <w:spacing w:after="0" w:line="240" w:lineRule="auto"/>
      </w:pPr>
      <w:r>
        <w:separator/>
      </w:r>
    </w:p>
  </w:endnote>
  <w:endnote w:type="continuationSeparator" w:id="0">
    <w:p w14:paraId="04ECE818" w14:textId="77777777" w:rsidR="004D4B20" w:rsidRDefault="004D4B20" w:rsidP="00D1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5E78" w14:textId="0845CDB9" w:rsidR="00D17B68" w:rsidRDefault="00D17B68">
    <w:pPr>
      <w:pStyle w:val="Sidefod"/>
    </w:pPr>
    <w:r>
      <w:t>Demografi</w:t>
    </w:r>
    <w:r>
      <w:ptab w:relativeTo="margin" w:alignment="center" w:leader="none"/>
    </w:r>
    <w:hyperlink r:id="rId1" w:history="1">
      <w:r w:rsidRPr="00686749">
        <w:rPr>
          <w:rStyle w:val="Hyperlink"/>
        </w:rPr>
        <w:t>www.geografi-noter.dk</w:t>
      </w:r>
    </w:hyperlink>
    <w:r>
      <w:t xml:space="preserve"> 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BF10" w14:textId="77777777" w:rsidR="004D4B20" w:rsidRDefault="004D4B20" w:rsidP="00D17B68">
      <w:pPr>
        <w:spacing w:after="0" w:line="240" w:lineRule="auto"/>
      </w:pPr>
      <w:r>
        <w:separator/>
      </w:r>
    </w:p>
  </w:footnote>
  <w:footnote w:type="continuationSeparator" w:id="0">
    <w:p w14:paraId="417DC0D3" w14:textId="77777777" w:rsidR="004D4B20" w:rsidRDefault="004D4B20" w:rsidP="00D1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0D3"/>
    <w:multiLevelType w:val="multilevel"/>
    <w:tmpl w:val="E944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EF"/>
    <w:rsid w:val="00120D52"/>
    <w:rsid w:val="004333B1"/>
    <w:rsid w:val="00433BA2"/>
    <w:rsid w:val="004D4B20"/>
    <w:rsid w:val="004F3BDD"/>
    <w:rsid w:val="005A3818"/>
    <w:rsid w:val="005D3E04"/>
    <w:rsid w:val="00677766"/>
    <w:rsid w:val="006C6CA0"/>
    <w:rsid w:val="008E6AB7"/>
    <w:rsid w:val="00975328"/>
    <w:rsid w:val="00AF67B1"/>
    <w:rsid w:val="00B66A08"/>
    <w:rsid w:val="00CC4CA5"/>
    <w:rsid w:val="00CC7D7C"/>
    <w:rsid w:val="00D17B68"/>
    <w:rsid w:val="00D22048"/>
    <w:rsid w:val="00DA70D6"/>
    <w:rsid w:val="00EA5C8B"/>
    <w:rsid w:val="00F37F6D"/>
    <w:rsid w:val="00F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DD09"/>
  <w15:chartTrackingRefBased/>
  <w15:docId w15:val="{6451D8A8-37BD-4471-925F-F3A8A0ED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FE0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E01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E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D17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7B68"/>
  </w:style>
  <w:style w:type="paragraph" w:styleId="Sidefod">
    <w:name w:val="footer"/>
    <w:basedOn w:val="Normal"/>
    <w:link w:val="SidefodTegn"/>
    <w:uiPriority w:val="99"/>
    <w:unhideWhenUsed/>
    <w:rsid w:val="00D17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7B68"/>
  </w:style>
  <w:style w:type="character" w:styleId="Hyperlink">
    <w:name w:val="Hyperlink"/>
    <w:basedOn w:val="Standardskrifttypeiafsnit"/>
    <w:uiPriority w:val="99"/>
    <w:unhideWhenUsed/>
    <w:rsid w:val="00D17B6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17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fi-not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1</cp:revision>
  <dcterms:created xsi:type="dcterms:W3CDTF">2022-01-17T04:57:00Z</dcterms:created>
  <dcterms:modified xsi:type="dcterms:W3CDTF">2022-01-17T05:05:00Z</dcterms:modified>
</cp:coreProperties>
</file>